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523E" w14:textId="667885FD" w:rsidR="00214318" w:rsidRDefault="00483196" w:rsidP="00483196">
      <w:pPr>
        <w:pStyle w:val="Adela"/>
        <w:rPr>
          <w:lang w:val="en-US"/>
        </w:rPr>
      </w:pPr>
      <w:r w:rsidRPr="00483196">
        <w:rPr>
          <w:lang w:val="en-US"/>
        </w:rPr>
        <w:t xml:space="preserve">(Place and date) xxx, </w:t>
      </w:r>
      <w:proofErr w:type="spellStart"/>
      <w:r w:rsidRPr="00483196">
        <w:rPr>
          <w:lang w:val="en-US"/>
        </w:rPr>
        <w:t>xxxx</w:t>
      </w:r>
      <w:proofErr w:type="spellEnd"/>
      <w:r w:rsidRPr="00483196">
        <w:rPr>
          <w:lang w:val="en-US"/>
        </w:rPr>
        <w:t xml:space="preserve"> 2022</w:t>
      </w:r>
    </w:p>
    <w:p w14:paraId="38B92EC0" w14:textId="32808ABC" w:rsidR="00483196" w:rsidRPr="00AF7F0F" w:rsidRDefault="00C4409D" w:rsidP="00483196">
      <w:pPr>
        <w:pStyle w:val="Adela"/>
        <w:jc w:val="both"/>
        <w:rPr>
          <w:b/>
          <w:bCs/>
          <w:i/>
          <w:iCs/>
          <w:lang w:val="en-US"/>
        </w:rPr>
      </w:pPr>
      <w:r>
        <w:rPr>
          <w:lang w:val="en-US"/>
        </w:rPr>
        <w:t xml:space="preserve">Dear members </w:t>
      </w:r>
      <w:r w:rsidR="009D0D8E">
        <w:rPr>
          <w:lang w:val="en-US"/>
        </w:rPr>
        <w:t xml:space="preserve">of the jury of the </w:t>
      </w:r>
      <w:r w:rsidR="00AF7F0F" w:rsidRPr="00AF7F0F">
        <w:rPr>
          <w:lang w:val="en-US"/>
        </w:rPr>
        <w:t>Princess of Asturias Award for Literature</w:t>
      </w:r>
      <w:r w:rsidR="00AF7F0F">
        <w:rPr>
          <w:b/>
          <w:bCs/>
          <w:i/>
          <w:iCs/>
          <w:lang w:val="en-US"/>
        </w:rPr>
        <w:t xml:space="preserve"> </w:t>
      </w:r>
      <w:r w:rsidR="005A4BF7">
        <w:rPr>
          <w:lang w:val="en-US"/>
        </w:rPr>
        <w:t>2022</w:t>
      </w:r>
      <w:r w:rsidR="00B37180">
        <w:rPr>
          <w:lang w:val="en-US"/>
        </w:rPr>
        <w:t>:</w:t>
      </w:r>
    </w:p>
    <w:p w14:paraId="4273B4D6" w14:textId="082C7B26" w:rsidR="00B37180" w:rsidRDefault="00B37180" w:rsidP="00483196">
      <w:pPr>
        <w:pStyle w:val="Adela"/>
        <w:jc w:val="both"/>
        <w:rPr>
          <w:lang w:val="en-US"/>
        </w:rPr>
      </w:pPr>
      <w:r>
        <w:rPr>
          <w:lang w:val="en-US"/>
        </w:rPr>
        <w:t xml:space="preserve">As </w:t>
      </w: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, I want to </w:t>
      </w:r>
      <w:r w:rsidR="005F2E71">
        <w:rPr>
          <w:lang w:val="en-US"/>
        </w:rPr>
        <w:t>express</w:t>
      </w:r>
      <w:r>
        <w:rPr>
          <w:lang w:val="en-US"/>
        </w:rPr>
        <w:t xml:space="preserve"> my support </w:t>
      </w:r>
      <w:r w:rsidR="005F2E71">
        <w:rPr>
          <w:lang w:val="en-US"/>
        </w:rPr>
        <w:t xml:space="preserve">to </w:t>
      </w:r>
      <w:r w:rsidR="00B53B8B">
        <w:rPr>
          <w:lang w:val="en-US"/>
        </w:rPr>
        <w:t>the</w:t>
      </w:r>
      <w:r w:rsidR="00AF7F0F" w:rsidRPr="00AF7F0F">
        <w:rPr>
          <w:lang w:val="en-US"/>
        </w:rPr>
        <w:t xml:space="preserve"> Princess of Asturias Award for Literature</w:t>
      </w:r>
      <w:r w:rsidR="00285D23">
        <w:rPr>
          <w:lang w:val="en-US"/>
        </w:rPr>
        <w:t xml:space="preserve"> 2022’s </w:t>
      </w:r>
      <w:r w:rsidR="00CE168C">
        <w:rPr>
          <w:lang w:val="en-US"/>
        </w:rPr>
        <w:t>nomination</w:t>
      </w:r>
      <w:r w:rsidR="00285D23">
        <w:rPr>
          <w:lang w:val="en-US"/>
        </w:rPr>
        <w:t xml:space="preserve"> </w:t>
      </w:r>
      <w:r w:rsidR="00D469B8">
        <w:rPr>
          <w:lang w:val="en-US"/>
        </w:rPr>
        <w:t xml:space="preserve">of Donato </w:t>
      </w:r>
      <w:proofErr w:type="spellStart"/>
      <w:r w:rsidR="00D469B8">
        <w:rPr>
          <w:lang w:val="en-US"/>
        </w:rPr>
        <w:t>Ndongo-Bidygo</w:t>
      </w:r>
      <w:proofErr w:type="spellEnd"/>
      <w:r w:rsidR="00D469B8">
        <w:rPr>
          <w:lang w:val="en-US"/>
        </w:rPr>
        <w:t xml:space="preserve"> </w:t>
      </w:r>
      <w:proofErr w:type="spellStart"/>
      <w:r w:rsidR="00D469B8">
        <w:rPr>
          <w:lang w:val="en-US"/>
        </w:rPr>
        <w:t>Makina</w:t>
      </w:r>
      <w:proofErr w:type="spellEnd"/>
      <w:r w:rsidR="00DE38B8">
        <w:rPr>
          <w:lang w:val="en-US"/>
        </w:rPr>
        <w:t xml:space="preserve">, </w:t>
      </w:r>
      <w:r w:rsidR="00D44A49" w:rsidRPr="00D44A49">
        <w:rPr>
          <w:lang w:val="en-US"/>
        </w:rPr>
        <w:t>proposed by</w:t>
      </w:r>
      <w:r w:rsidR="00D44A49">
        <w:rPr>
          <w:lang w:val="en-US"/>
        </w:rPr>
        <w:t xml:space="preserve"> Casa África</w:t>
      </w:r>
      <w:r w:rsidR="00C43ACE">
        <w:rPr>
          <w:lang w:val="en-US"/>
        </w:rPr>
        <w:t xml:space="preserve">, one of the most famous writers in </w:t>
      </w:r>
      <w:r w:rsidR="00150254">
        <w:rPr>
          <w:lang w:val="en-US"/>
        </w:rPr>
        <w:t>Guinea</w:t>
      </w:r>
      <w:r w:rsidR="00576761">
        <w:rPr>
          <w:lang w:val="en-US"/>
        </w:rPr>
        <w:t>n</w:t>
      </w:r>
      <w:r w:rsidR="00150254">
        <w:rPr>
          <w:lang w:val="en-US"/>
        </w:rPr>
        <w:t xml:space="preserve"> and Spanish literature who </w:t>
      </w:r>
      <w:r w:rsidR="009C1C52">
        <w:rPr>
          <w:lang w:val="en-US"/>
        </w:rPr>
        <w:t>has been living</w:t>
      </w:r>
      <w:r w:rsidR="00150254">
        <w:rPr>
          <w:lang w:val="en-US"/>
        </w:rPr>
        <w:t xml:space="preserve"> in Spain </w:t>
      </w:r>
      <w:r w:rsidR="009C1C52">
        <w:rPr>
          <w:lang w:val="en-US"/>
        </w:rPr>
        <w:t>for</w:t>
      </w:r>
      <w:r w:rsidR="004D7984">
        <w:rPr>
          <w:lang w:val="en-US"/>
        </w:rPr>
        <w:t xml:space="preserve"> more than four decades. </w:t>
      </w:r>
    </w:p>
    <w:p w14:paraId="140F2C93" w14:textId="04E5A87C" w:rsidR="009C1C52" w:rsidRDefault="009C1C52" w:rsidP="00483196">
      <w:pPr>
        <w:pStyle w:val="Adela"/>
        <w:jc w:val="both"/>
        <w:rPr>
          <w:lang w:val="en-US"/>
        </w:rPr>
      </w:pPr>
      <w:r>
        <w:rPr>
          <w:lang w:val="en-US"/>
        </w:rPr>
        <w:t>With this letter I want to show my support to the nomination of this writer</w:t>
      </w:r>
      <w:r w:rsidR="00580BE7">
        <w:rPr>
          <w:lang w:val="en-US"/>
        </w:rPr>
        <w:t xml:space="preserve">, whose work and </w:t>
      </w:r>
      <w:r w:rsidR="00F9230B">
        <w:rPr>
          <w:lang w:val="en-US"/>
        </w:rPr>
        <w:t xml:space="preserve">role in the promotion of Spanish and of </w:t>
      </w:r>
      <w:r w:rsidR="00235E2D">
        <w:rPr>
          <w:lang w:val="en-US"/>
        </w:rPr>
        <w:t>equatorial-Guinean</w:t>
      </w:r>
      <w:r w:rsidR="00F9230B">
        <w:rPr>
          <w:lang w:val="en-US"/>
        </w:rPr>
        <w:t xml:space="preserve"> literature</w:t>
      </w:r>
      <w:r w:rsidR="00063E94">
        <w:rPr>
          <w:lang w:val="en-US"/>
        </w:rPr>
        <w:t xml:space="preserve"> in Spanish has been rightfully worthy of this </w:t>
      </w:r>
      <w:r w:rsidR="00235E2D">
        <w:rPr>
          <w:lang w:val="en-US"/>
        </w:rPr>
        <w:t xml:space="preserve">recognition. </w:t>
      </w:r>
      <w:r w:rsidR="000A5303">
        <w:rPr>
          <w:lang w:val="en-US"/>
        </w:rPr>
        <w:t xml:space="preserve">His professional career </w:t>
      </w:r>
      <w:r w:rsidR="00C349DB">
        <w:rPr>
          <w:lang w:val="en-US"/>
        </w:rPr>
        <w:t>is not limited just</w:t>
      </w:r>
      <w:r w:rsidR="000A5303">
        <w:rPr>
          <w:lang w:val="en-US"/>
        </w:rPr>
        <w:t xml:space="preserve"> to his talent as a litera</w:t>
      </w:r>
      <w:r w:rsidR="00C349DB">
        <w:rPr>
          <w:lang w:val="en-US"/>
        </w:rPr>
        <w:t>ture</w:t>
      </w:r>
      <w:r w:rsidR="000A5303">
        <w:rPr>
          <w:lang w:val="en-US"/>
        </w:rPr>
        <w:t xml:space="preserve"> creator</w:t>
      </w:r>
      <w:r w:rsidR="001D3824">
        <w:rPr>
          <w:lang w:val="en-US"/>
        </w:rPr>
        <w:t xml:space="preserve">, </w:t>
      </w:r>
      <w:r w:rsidR="00796BD0">
        <w:rPr>
          <w:lang w:val="en-US"/>
        </w:rPr>
        <w:t>which rises no question</w:t>
      </w:r>
      <w:r w:rsidR="001D3824">
        <w:rPr>
          <w:lang w:val="en-US"/>
        </w:rPr>
        <w:t>, but also</w:t>
      </w:r>
      <w:r w:rsidR="00796BD0">
        <w:rPr>
          <w:lang w:val="en-US"/>
        </w:rPr>
        <w:t>,</w:t>
      </w:r>
      <w:r w:rsidR="001D3824">
        <w:rPr>
          <w:lang w:val="en-US"/>
        </w:rPr>
        <w:t xml:space="preserve"> he has been remarkable in journalism</w:t>
      </w:r>
      <w:r w:rsidR="006C3E66">
        <w:rPr>
          <w:lang w:val="en-US"/>
        </w:rPr>
        <w:t>, communication and on the field of Spanish philology</w:t>
      </w:r>
      <w:r w:rsidR="00796BD0">
        <w:rPr>
          <w:lang w:val="en-US"/>
        </w:rPr>
        <w:t xml:space="preserve">. </w:t>
      </w:r>
      <w:r w:rsidR="00064127">
        <w:rPr>
          <w:lang w:val="en-US"/>
        </w:rPr>
        <w:t>As well as an academic, researcher and historian.</w:t>
      </w:r>
    </w:p>
    <w:p w14:paraId="50471039" w14:textId="41CD2F24" w:rsidR="00064127" w:rsidRDefault="005302E7" w:rsidP="00483196">
      <w:pPr>
        <w:pStyle w:val="Adela"/>
        <w:jc w:val="both"/>
        <w:rPr>
          <w:lang w:val="en-US"/>
        </w:rPr>
      </w:pPr>
      <w:r>
        <w:rPr>
          <w:lang w:val="en-US"/>
        </w:rPr>
        <w:t xml:space="preserve">He was born in </w:t>
      </w:r>
      <w:proofErr w:type="spellStart"/>
      <w:r>
        <w:rPr>
          <w:lang w:val="en-US"/>
        </w:rPr>
        <w:t>N</w:t>
      </w:r>
      <w:r w:rsidR="00387A12">
        <w:rPr>
          <w:lang w:val="en-US"/>
        </w:rPr>
        <w:t>i</w:t>
      </w:r>
      <w:r>
        <w:rPr>
          <w:lang w:val="en-US"/>
        </w:rPr>
        <w:t>efang</w:t>
      </w:r>
      <w:proofErr w:type="spellEnd"/>
      <w:r>
        <w:rPr>
          <w:lang w:val="en-US"/>
        </w:rPr>
        <w:t xml:space="preserve">, Equatorial Guinea, in </w:t>
      </w:r>
      <w:r w:rsidR="00387A12">
        <w:rPr>
          <w:lang w:val="en-US"/>
        </w:rPr>
        <w:t xml:space="preserve">1950. He was a writer and journalist and </w:t>
      </w:r>
      <w:r w:rsidR="00914540">
        <w:rPr>
          <w:lang w:val="en-US"/>
        </w:rPr>
        <w:t xml:space="preserve">an assistant </w:t>
      </w:r>
      <w:r w:rsidR="00387A12">
        <w:rPr>
          <w:lang w:val="en-US"/>
        </w:rPr>
        <w:t>director</w:t>
      </w:r>
      <w:r w:rsidR="00914540">
        <w:rPr>
          <w:lang w:val="en-US"/>
        </w:rPr>
        <w:t xml:space="preserve"> of the </w:t>
      </w:r>
      <w:r w:rsidR="00B9788D">
        <w:rPr>
          <w:lang w:val="en-US"/>
        </w:rPr>
        <w:t xml:space="preserve">Hispanic-Guinean Cultural Center in Malabo, deputy of the EFE Agency in Central </w:t>
      </w:r>
      <w:r w:rsidR="00FD5B66">
        <w:rPr>
          <w:lang w:val="en-US"/>
        </w:rPr>
        <w:t>A</w:t>
      </w:r>
      <w:r w:rsidR="00B9788D">
        <w:rPr>
          <w:lang w:val="en-US"/>
        </w:rPr>
        <w:t xml:space="preserve">frica, and director of the </w:t>
      </w:r>
      <w:r w:rsidR="00FD5B66">
        <w:rPr>
          <w:lang w:val="en-US"/>
        </w:rPr>
        <w:t>African Studies Center in the University of Murcia.</w:t>
      </w:r>
    </w:p>
    <w:p w14:paraId="77964A45" w14:textId="6954ABB2" w:rsidR="009F0587" w:rsidRDefault="006453CC" w:rsidP="00483196">
      <w:pPr>
        <w:pStyle w:val="Adela"/>
        <w:jc w:val="both"/>
        <w:rPr>
          <w:lang w:val="en-US"/>
        </w:rPr>
      </w:pPr>
      <w:r w:rsidRPr="006453CC">
        <w:rPr>
          <w:lang w:val="en-US"/>
        </w:rPr>
        <w:t xml:space="preserve">His extensive work in </w:t>
      </w:r>
      <w:r w:rsidR="007E4A0C">
        <w:rPr>
          <w:lang w:val="en-US"/>
        </w:rPr>
        <w:t>spreading</w:t>
      </w:r>
      <w:r w:rsidRPr="006453CC">
        <w:rPr>
          <w:lang w:val="en-US"/>
        </w:rPr>
        <w:t xml:space="preserve"> Africanism in Spain is unanimously </w:t>
      </w:r>
      <w:r w:rsidR="0061700C" w:rsidRPr="006453CC">
        <w:rPr>
          <w:lang w:val="en-US"/>
        </w:rPr>
        <w:t>recognized</w:t>
      </w:r>
      <w:r w:rsidRPr="006453CC">
        <w:rPr>
          <w:lang w:val="en-US"/>
        </w:rPr>
        <w:t xml:space="preserve">. In academic circles, he is considered the greatest </w:t>
      </w:r>
      <w:r w:rsidR="00591643" w:rsidRPr="006453CC">
        <w:rPr>
          <w:lang w:val="en-US"/>
        </w:rPr>
        <w:t>advocate</w:t>
      </w:r>
      <w:r w:rsidRPr="006453CC">
        <w:rPr>
          <w:lang w:val="en-US"/>
        </w:rPr>
        <w:t xml:space="preserve"> and most notable creator of </w:t>
      </w:r>
      <w:r w:rsidR="00A0576D" w:rsidRPr="00A0576D">
        <w:rPr>
          <w:lang w:val="en-US"/>
        </w:rPr>
        <w:t xml:space="preserve">written </w:t>
      </w:r>
      <w:r w:rsidRPr="006453CC">
        <w:rPr>
          <w:lang w:val="en-US"/>
        </w:rPr>
        <w:t xml:space="preserve">literature in Equatorial Guinea, and one of the most </w:t>
      </w:r>
      <w:r w:rsidR="00A0576D" w:rsidRPr="006453CC">
        <w:rPr>
          <w:lang w:val="en-US"/>
        </w:rPr>
        <w:t>significant</w:t>
      </w:r>
      <w:r w:rsidRPr="006453CC">
        <w:rPr>
          <w:lang w:val="en-US"/>
        </w:rPr>
        <w:t xml:space="preserve"> African writers.</w:t>
      </w:r>
    </w:p>
    <w:p w14:paraId="704BB72F" w14:textId="05B4F699" w:rsidR="00A0576D" w:rsidRDefault="00A63F20" w:rsidP="00483196">
      <w:pPr>
        <w:pStyle w:val="Adela"/>
        <w:jc w:val="both"/>
        <w:rPr>
          <w:rFonts w:ascii="Lato" w:eastAsia="Times New Roman" w:hAnsi="Lato" w:cs="Arial"/>
          <w:lang w:val="en-US" w:eastAsia="es-ES"/>
        </w:rPr>
      </w:pPr>
      <w:r>
        <w:rPr>
          <w:lang w:val="en-US"/>
        </w:rPr>
        <w:t>Author of numerous artic</w:t>
      </w:r>
      <w:r w:rsidR="002716BE">
        <w:rPr>
          <w:lang w:val="en-US"/>
        </w:rPr>
        <w:t>les on the Spanish Press and of many narrative</w:t>
      </w:r>
      <w:r w:rsidR="00E90BE3">
        <w:rPr>
          <w:lang w:val="en-US"/>
        </w:rPr>
        <w:t>, essay and poetry</w:t>
      </w:r>
      <w:r w:rsidR="002716BE">
        <w:rPr>
          <w:lang w:val="en-US"/>
        </w:rPr>
        <w:t xml:space="preserve"> books</w:t>
      </w:r>
      <w:r w:rsidR="00E90BE3">
        <w:rPr>
          <w:lang w:val="en-US"/>
        </w:rPr>
        <w:t xml:space="preserve">, he has published, amongst others: </w:t>
      </w:r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Historia y </w:t>
      </w:r>
      <w:proofErr w:type="spellStart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tragedia</w:t>
      </w:r>
      <w:proofErr w:type="spellEnd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 de Guinea </w:t>
      </w:r>
      <w:proofErr w:type="spellStart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Ecuatorial</w:t>
      </w:r>
      <w:proofErr w:type="spellEnd"/>
      <w:r w:rsidR="00E90BE3" w:rsidRPr="00E90BE3">
        <w:rPr>
          <w:rFonts w:ascii="Lato" w:eastAsia="Times New Roman" w:hAnsi="Lato" w:cs="Arial"/>
          <w:lang w:val="en-US" w:eastAsia="es-ES"/>
        </w:rPr>
        <w:t xml:space="preserve"> (1977), </w:t>
      </w:r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España </w:t>
      </w:r>
      <w:proofErr w:type="spellStart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en</w:t>
      </w:r>
      <w:proofErr w:type="spellEnd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 Guinea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 (1998), </w:t>
      </w:r>
      <w:r w:rsidR="00E90BE3">
        <w:rPr>
          <w:rFonts w:ascii="Lato" w:eastAsia="Times New Roman" w:hAnsi="Lato" w:cs="Arial"/>
          <w:lang w:val="en-US" w:eastAsia="es-ES"/>
        </w:rPr>
        <w:t>and novels such as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 </w:t>
      </w:r>
      <w:hyperlink r:id="rId4" w:tgtFrame="_blank" w:tooltip="Las tinieblas de tu memoria negra" w:history="1"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 xml:space="preserve">Las </w:t>
        </w:r>
        <w:proofErr w:type="spellStart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>tinieblas</w:t>
        </w:r>
        <w:proofErr w:type="spellEnd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 xml:space="preserve"> de </w:t>
        </w:r>
        <w:proofErr w:type="spellStart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>tu</w:t>
        </w:r>
        <w:proofErr w:type="spellEnd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 xml:space="preserve"> </w:t>
        </w:r>
        <w:proofErr w:type="spellStart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>memoria</w:t>
        </w:r>
        <w:proofErr w:type="spellEnd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 xml:space="preserve"> </w:t>
        </w:r>
        <w:proofErr w:type="spellStart"/>
        <w:r w:rsidR="00E90BE3" w:rsidRPr="00E90BE3">
          <w:rPr>
            <w:rFonts w:ascii="Lato" w:eastAsia="Times New Roman" w:hAnsi="Lato" w:cs="Arial"/>
            <w:i/>
            <w:iCs/>
            <w:color w:val="0000FF"/>
            <w:u w:val="single"/>
            <w:lang w:val="en-US" w:eastAsia="es-ES"/>
          </w:rPr>
          <w:t>negra</w:t>
        </w:r>
        <w:proofErr w:type="spellEnd"/>
      </w:hyperlink>
      <w:r w:rsidR="00E90BE3" w:rsidRPr="00E90BE3">
        <w:rPr>
          <w:rFonts w:ascii="Lato" w:eastAsia="Times New Roman" w:hAnsi="Lato" w:cs="Arial"/>
          <w:lang w:val="en-US" w:eastAsia="es-ES"/>
        </w:rPr>
        <w:t xml:space="preserve"> (1987, </w:t>
      </w:r>
      <w:r w:rsidR="002236EF">
        <w:rPr>
          <w:rFonts w:ascii="Lato" w:eastAsia="Times New Roman" w:hAnsi="Lato" w:cs="Arial"/>
          <w:lang w:val="en-US" w:eastAsia="es-ES"/>
        </w:rPr>
        <w:t xml:space="preserve">translated into English by 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Swan Isle Press </w:t>
      </w:r>
      <w:r w:rsidR="002236EF">
        <w:rPr>
          <w:rFonts w:ascii="Lato" w:eastAsia="Times New Roman" w:hAnsi="Lato" w:cs="Arial"/>
          <w:lang w:val="en-US" w:eastAsia="es-ES"/>
        </w:rPr>
        <w:t>and into French by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 Gallimard), </w:t>
      </w:r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Los </w:t>
      </w:r>
      <w:proofErr w:type="spellStart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poderes</w:t>
      </w:r>
      <w:proofErr w:type="spellEnd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 xml:space="preserve"> de la </w:t>
      </w:r>
      <w:proofErr w:type="spellStart"/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tempestad</w:t>
      </w:r>
      <w:proofErr w:type="spellEnd"/>
      <w:r w:rsidR="00E90BE3" w:rsidRPr="00E90BE3">
        <w:rPr>
          <w:rFonts w:ascii="Lato" w:eastAsia="Times New Roman" w:hAnsi="Lato" w:cs="Arial"/>
          <w:lang w:val="en-US" w:eastAsia="es-ES"/>
        </w:rPr>
        <w:t xml:space="preserve"> (1997) </w:t>
      </w:r>
      <w:r w:rsidR="002236EF">
        <w:rPr>
          <w:rFonts w:ascii="Lato" w:eastAsia="Times New Roman" w:hAnsi="Lato" w:cs="Arial"/>
          <w:lang w:val="en-US" w:eastAsia="es-ES"/>
        </w:rPr>
        <w:t>and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 </w:t>
      </w:r>
      <w:r w:rsidR="00E90BE3" w:rsidRPr="00E90BE3">
        <w:rPr>
          <w:rFonts w:ascii="Lato" w:eastAsia="Times New Roman" w:hAnsi="Lato" w:cs="Arial"/>
          <w:i/>
          <w:iCs/>
          <w:lang w:val="en-US" w:eastAsia="es-ES"/>
        </w:rPr>
        <w:t>El metro</w:t>
      </w:r>
      <w:r w:rsidR="00E90BE3" w:rsidRPr="00E90BE3">
        <w:rPr>
          <w:rFonts w:ascii="Lato" w:eastAsia="Times New Roman" w:hAnsi="Lato" w:cs="Arial"/>
          <w:lang w:val="en-US" w:eastAsia="es-ES"/>
        </w:rPr>
        <w:t xml:space="preserve"> (2007).</w:t>
      </w:r>
    </w:p>
    <w:p w14:paraId="0A64F146" w14:textId="59ACFEA5" w:rsidR="002236EF" w:rsidRDefault="00EC4D2C" w:rsidP="00483196">
      <w:pPr>
        <w:pStyle w:val="Adela"/>
        <w:jc w:val="both"/>
        <w:rPr>
          <w:rFonts w:ascii="Lato" w:eastAsia="Times New Roman" w:hAnsi="Lato" w:cs="Arial"/>
          <w:lang w:val="en-GB" w:eastAsia="es-ES"/>
        </w:rPr>
      </w:pPr>
      <w:r w:rsidRPr="004F1E05">
        <w:rPr>
          <w:rFonts w:ascii="Lato" w:eastAsia="Times New Roman" w:hAnsi="Lato" w:cs="Arial"/>
          <w:lang w:val="en-GB" w:eastAsia="es-ES"/>
        </w:rPr>
        <w:t xml:space="preserve">The novel </w:t>
      </w:r>
      <w:r w:rsidRPr="004F1E05">
        <w:rPr>
          <w:rFonts w:ascii="Lato" w:eastAsia="Times New Roman" w:hAnsi="Lato" w:cs="Arial"/>
          <w:i/>
          <w:iCs/>
          <w:lang w:val="en-GB" w:eastAsia="es-ES"/>
        </w:rPr>
        <w:t xml:space="preserve">Las </w:t>
      </w:r>
      <w:proofErr w:type="spellStart"/>
      <w:r w:rsidRPr="004F1E05">
        <w:rPr>
          <w:rFonts w:ascii="Lato" w:eastAsia="Times New Roman" w:hAnsi="Lato" w:cs="Arial"/>
          <w:i/>
          <w:iCs/>
          <w:lang w:val="en-GB" w:eastAsia="es-ES"/>
        </w:rPr>
        <w:t>tinieblas</w:t>
      </w:r>
      <w:proofErr w:type="spellEnd"/>
      <w:r w:rsidRPr="004F1E05">
        <w:rPr>
          <w:rFonts w:ascii="Lato" w:eastAsia="Times New Roman" w:hAnsi="Lato" w:cs="Arial"/>
          <w:i/>
          <w:iCs/>
          <w:lang w:val="en-GB" w:eastAsia="es-ES"/>
        </w:rPr>
        <w:t xml:space="preserve"> de </w:t>
      </w:r>
      <w:proofErr w:type="spellStart"/>
      <w:r w:rsidRPr="004F1E05">
        <w:rPr>
          <w:rFonts w:ascii="Lato" w:eastAsia="Times New Roman" w:hAnsi="Lato" w:cs="Arial"/>
          <w:i/>
          <w:iCs/>
          <w:lang w:val="en-GB" w:eastAsia="es-ES"/>
        </w:rPr>
        <w:t>tu</w:t>
      </w:r>
      <w:proofErr w:type="spellEnd"/>
      <w:r w:rsidRPr="004F1E05">
        <w:rPr>
          <w:rFonts w:ascii="Lato" w:eastAsia="Times New Roman" w:hAnsi="Lato" w:cs="Arial"/>
          <w:i/>
          <w:iCs/>
          <w:lang w:val="en-GB" w:eastAsia="es-ES"/>
        </w:rPr>
        <w:t xml:space="preserve"> </w:t>
      </w:r>
      <w:proofErr w:type="spellStart"/>
      <w:r w:rsidRPr="004F1E05">
        <w:rPr>
          <w:rFonts w:ascii="Lato" w:eastAsia="Times New Roman" w:hAnsi="Lato" w:cs="Arial"/>
          <w:i/>
          <w:iCs/>
          <w:lang w:val="en-GB" w:eastAsia="es-ES"/>
        </w:rPr>
        <w:t>memoria</w:t>
      </w:r>
      <w:proofErr w:type="spellEnd"/>
      <w:r w:rsidRPr="004F1E05">
        <w:rPr>
          <w:rFonts w:ascii="Lato" w:eastAsia="Times New Roman" w:hAnsi="Lato" w:cs="Arial"/>
          <w:i/>
          <w:iCs/>
          <w:lang w:val="en-GB" w:eastAsia="es-ES"/>
        </w:rPr>
        <w:t xml:space="preserve"> </w:t>
      </w:r>
      <w:proofErr w:type="spellStart"/>
      <w:r w:rsidRPr="004F1E05">
        <w:rPr>
          <w:rFonts w:ascii="Lato" w:eastAsia="Times New Roman" w:hAnsi="Lato" w:cs="Arial"/>
          <w:i/>
          <w:iCs/>
          <w:lang w:val="en-GB" w:eastAsia="es-ES"/>
        </w:rPr>
        <w:t>negra</w:t>
      </w:r>
      <w:proofErr w:type="spellEnd"/>
      <w:r w:rsidRPr="004F1E05">
        <w:rPr>
          <w:rFonts w:ascii="Lato" w:eastAsia="Times New Roman" w:hAnsi="Lato" w:cs="Arial"/>
          <w:lang w:val="en-GB" w:eastAsia="es-ES"/>
        </w:rPr>
        <w:t xml:space="preserve">, </w:t>
      </w:r>
      <w:r w:rsidR="004F1E05" w:rsidRPr="004F1E05">
        <w:rPr>
          <w:rFonts w:ascii="Lato" w:eastAsia="Times New Roman" w:hAnsi="Lato" w:cs="Arial"/>
          <w:lang w:val="en-GB" w:eastAsia="es-ES"/>
        </w:rPr>
        <w:t xml:space="preserve">with an autobiographic theme, </w:t>
      </w:r>
      <w:r w:rsidR="004F1E05">
        <w:rPr>
          <w:rFonts w:ascii="Lato" w:eastAsia="Times New Roman" w:hAnsi="Lato" w:cs="Arial"/>
          <w:lang w:val="en-GB" w:eastAsia="es-ES"/>
        </w:rPr>
        <w:t>even though the author considers it more like a</w:t>
      </w:r>
      <w:r w:rsidR="002553B0">
        <w:rPr>
          <w:rFonts w:ascii="Lato" w:eastAsia="Times New Roman" w:hAnsi="Lato" w:cs="Arial"/>
          <w:lang w:val="en-GB" w:eastAsia="es-ES"/>
        </w:rPr>
        <w:t>n autobiography of his generation, shows a child in the Muni River</w:t>
      </w:r>
      <w:r w:rsidR="00046238">
        <w:rPr>
          <w:rFonts w:ascii="Lato" w:eastAsia="Times New Roman" w:hAnsi="Lato" w:cs="Arial"/>
          <w:lang w:val="en-GB" w:eastAsia="es-ES"/>
        </w:rPr>
        <w:t xml:space="preserve"> during the </w:t>
      </w:r>
      <w:r w:rsidR="00AA55D5">
        <w:rPr>
          <w:rFonts w:ascii="Lato" w:eastAsia="Times New Roman" w:hAnsi="Lato" w:cs="Arial"/>
          <w:lang w:val="en-GB" w:eastAsia="es-ES"/>
        </w:rPr>
        <w:t xml:space="preserve">final years of Spanish colonization. The innocent vision of the child gives the author </w:t>
      </w:r>
      <w:r w:rsidR="00211FFE">
        <w:rPr>
          <w:rFonts w:ascii="Lato" w:eastAsia="Times New Roman" w:hAnsi="Lato" w:cs="Arial"/>
          <w:lang w:val="en-GB" w:eastAsia="es-ES"/>
        </w:rPr>
        <w:t xml:space="preserve">an ironic and </w:t>
      </w:r>
      <w:r w:rsidR="00E900B1">
        <w:rPr>
          <w:rFonts w:ascii="Lato" w:eastAsia="Times New Roman" w:hAnsi="Lato" w:cs="Arial"/>
          <w:lang w:val="en-GB" w:eastAsia="es-ES"/>
        </w:rPr>
        <w:t>scathing vision of the contradictions of the colonial regime.</w:t>
      </w:r>
    </w:p>
    <w:p w14:paraId="369814CA" w14:textId="373BD968" w:rsidR="00FD5B66" w:rsidRDefault="00140A02" w:rsidP="00483196">
      <w:pPr>
        <w:pStyle w:val="Adela"/>
        <w:jc w:val="both"/>
        <w:rPr>
          <w:lang w:val="en-GB"/>
        </w:rPr>
      </w:pPr>
      <w:r w:rsidRPr="00140A02">
        <w:rPr>
          <w:lang w:val="en-GB"/>
        </w:rPr>
        <w:lastRenderedPageBreak/>
        <w:t xml:space="preserve">From his first stage is the story </w:t>
      </w:r>
      <w:r w:rsidRPr="00140A02">
        <w:rPr>
          <w:i/>
          <w:iCs/>
          <w:lang w:val="en-GB"/>
        </w:rPr>
        <w:t xml:space="preserve">El </w:t>
      </w:r>
      <w:proofErr w:type="spellStart"/>
      <w:r w:rsidRPr="00140A02">
        <w:rPr>
          <w:i/>
          <w:iCs/>
          <w:lang w:val="en-GB"/>
        </w:rPr>
        <w:t>sueño</w:t>
      </w:r>
      <w:proofErr w:type="spellEnd"/>
      <w:r w:rsidR="001F4302">
        <w:rPr>
          <w:lang w:val="en-GB"/>
        </w:rPr>
        <w:t xml:space="preserve">, </w:t>
      </w:r>
      <w:r w:rsidRPr="00140A02">
        <w:rPr>
          <w:lang w:val="en-GB"/>
        </w:rPr>
        <w:t xml:space="preserve">published in the 1970s, which </w:t>
      </w:r>
      <w:r w:rsidR="001E2FED">
        <w:rPr>
          <w:lang w:val="en-GB"/>
        </w:rPr>
        <w:t>addresses the</w:t>
      </w:r>
      <w:r w:rsidRPr="00140A02">
        <w:rPr>
          <w:lang w:val="en-GB"/>
        </w:rPr>
        <w:t xml:space="preserve"> African migration to </w:t>
      </w:r>
      <w:r w:rsidR="001E2FED">
        <w:rPr>
          <w:lang w:val="en-GB"/>
        </w:rPr>
        <w:t xml:space="preserve">the </w:t>
      </w:r>
      <w:r w:rsidRPr="00140A02">
        <w:rPr>
          <w:lang w:val="en-GB"/>
        </w:rPr>
        <w:t xml:space="preserve">opulent Europe, because of the economic and social crisis in which African countries have found themselves after independence </w:t>
      </w:r>
      <w:r w:rsidR="00670FCB">
        <w:rPr>
          <w:lang w:val="en-GB"/>
        </w:rPr>
        <w:t>because of</w:t>
      </w:r>
      <w:r w:rsidRPr="00140A02">
        <w:rPr>
          <w:lang w:val="en-GB"/>
        </w:rPr>
        <w:t xml:space="preserve"> neo-colonialism. </w:t>
      </w:r>
      <w:r w:rsidR="001F4302">
        <w:rPr>
          <w:lang w:val="en-GB"/>
        </w:rPr>
        <w:t>T</w:t>
      </w:r>
      <w:r w:rsidRPr="00140A02">
        <w:rPr>
          <w:lang w:val="en-GB"/>
        </w:rPr>
        <w:t xml:space="preserve">he story </w:t>
      </w:r>
      <w:r w:rsidR="001F4302">
        <w:rPr>
          <w:i/>
          <w:iCs/>
          <w:lang w:val="en-GB"/>
        </w:rPr>
        <w:t xml:space="preserve">La </w:t>
      </w:r>
      <w:proofErr w:type="spellStart"/>
      <w:r w:rsidR="001F4302">
        <w:rPr>
          <w:i/>
          <w:iCs/>
          <w:lang w:val="en-GB"/>
        </w:rPr>
        <w:t>travesía</w:t>
      </w:r>
      <w:proofErr w:type="spellEnd"/>
      <w:r w:rsidRPr="00140A02">
        <w:rPr>
          <w:lang w:val="en-GB"/>
        </w:rPr>
        <w:t xml:space="preserve">, written under the pseudonym </w:t>
      </w:r>
      <w:proofErr w:type="spellStart"/>
      <w:r w:rsidRPr="00140A02">
        <w:rPr>
          <w:lang w:val="en-GB"/>
        </w:rPr>
        <w:t>Abeso</w:t>
      </w:r>
      <w:proofErr w:type="spellEnd"/>
      <w:r w:rsidRPr="00140A02">
        <w:rPr>
          <w:lang w:val="en-GB"/>
        </w:rPr>
        <w:t xml:space="preserve"> Nguema</w:t>
      </w:r>
      <w:r w:rsidR="001F4302" w:rsidRPr="001F4302">
        <w:rPr>
          <w:lang w:val="en-GB"/>
        </w:rPr>
        <w:t xml:space="preserve"> </w:t>
      </w:r>
      <w:r w:rsidR="001F4302" w:rsidRPr="00140A02">
        <w:rPr>
          <w:lang w:val="en-GB"/>
        </w:rPr>
        <w:t>Also</w:t>
      </w:r>
      <w:r w:rsidR="001F4302">
        <w:rPr>
          <w:lang w:val="en-GB"/>
        </w:rPr>
        <w:t>, is also</w:t>
      </w:r>
      <w:r w:rsidR="001F4302" w:rsidRPr="00140A02">
        <w:rPr>
          <w:lang w:val="en-GB"/>
        </w:rPr>
        <w:t xml:space="preserve"> from this early period</w:t>
      </w:r>
      <w:r w:rsidR="001F4302">
        <w:rPr>
          <w:lang w:val="en-GB"/>
        </w:rPr>
        <w:t xml:space="preserve">, and it tackles </w:t>
      </w:r>
      <w:r w:rsidRPr="00140A02">
        <w:rPr>
          <w:lang w:val="en-GB"/>
        </w:rPr>
        <w:t>slavery, focusing on the narrative from capture to captivity in a slave ship</w:t>
      </w:r>
      <w:r w:rsidR="008705C8">
        <w:rPr>
          <w:lang w:val="en-GB"/>
        </w:rPr>
        <w:t>’s hold</w:t>
      </w:r>
      <w:r w:rsidRPr="00140A02">
        <w:rPr>
          <w:lang w:val="en-GB"/>
        </w:rPr>
        <w:t xml:space="preserve"> waiting to be transferred to an unknown destination.</w:t>
      </w:r>
    </w:p>
    <w:p w14:paraId="0D651418" w14:textId="6E97CFC7" w:rsidR="008705C8" w:rsidRPr="00140A02" w:rsidRDefault="00F34324" w:rsidP="00483196">
      <w:pPr>
        <w:pStyle w:val="Adela"/>
        <w:jc w:val="both"/>
        <w:rPr>
          <w:lang w:val="en-GB"/>
        </w:rPr>
      </w:pPr>
      <w:r w:rsidRPr="00F34324">
        <w:rPr>
          <w:lang w:val="en-GB"/>
        </w:rPr>
        <w:t xml:space="preserve">He is also the author of the essay </w:t>
      </w:r>
      <w:r w:rsidRPr="00F34324">
        <w:rPr>
          <w:i/>
          <w:iCs/>
          <w:lang w:val="en-GB"/>
        </w:rPr>
        <w:t xml:space="preserve">Historia y </w:t>
      </w:r>
      <w:proofErr w:type="spellStart"/>
      <w:r w:rsidRPr="00F34324">
        <w:rPr>
          <w:i/>
          <w:iCs/>
          <w:lang w:val="en-GB"/>
        </w:rPr>
        <w:t>tragedia</w:t>
      </w:r>
      <w:proofErr w:type="spellEnd"/>
      <w:r w:rsidRPr="00F34324">
        <w:rPr>
          <w:i/>
          <w:iCs/>
          <w:lang w:val="en-GB"/>
        </w:rPr>
        <w:t xml:space="preserve"> de Guinea </w:t>
      </w:r>
      <w:proofErr w:type="spellStart"/>
      <w:r w:rsidRPr="00F34324">
        <w:rPr>
          <w:i/>
          <w:iCs/>
          <w:lang w:val="en-GB"/>
        </w:rPr>
        <w:t>Ecuatorial</w:t>
      </w:r>
      <w:proofErr w:type="spellEnd"/>
      <w:r w:rsidRPr="00F34324">
        <w:rPr>
          <w:lang w:val="en-GB"/>
        </w:rPr>
        <w:t xml:space="preserve"> (1977), the first book on the history of the country written by an Equatoguinean. This reference work has been revised, </w:t>
      </w:r>
      <w:r w:rsidR="00337D5B" w:rsidRPr="00F34324">
        <w:rPr>
          <w:lang w:val="en-GB"/>
        </w:rPr>
        <w:t>updated,</w:t>
      </w:r>
      <w:r w:rsidRPr="00F34324">
        <w:rPr>
          <w:lang w:val="en-GB"/>
        </w:rPr>
        <w:t xml:space="preserve"> and published in 2020 in </w:t>
      </w:r>
      <w:r w:rsidRPr="00160AE1">
        <w:rPr>
          <w:lang w:val="en-GB"/>
        </w:rPr>
        <w:t xml:space="preserve">Casa </w:t>
      </w:r>
      <w:proofErr w:type="spellStart"/>
      <w:r w:rsidRPr="00160AE1">
        <w:rPr>
          <w:lang w:val="en-GB"/>
        </w:rPr>
        <w:t>África's</w:t>
      </w:r>
      <w:proofErr w:type="spellEnd"/>
      <w:r w:rsidRPr="00F34324">
        <w:rPr>
          <w:lang w:val="en-GB"/>
        </w:rPr>
        <w:t xml:space="preserve"> History and Politics Collection</w:t>
      </w:r>
      <w:r w:rsidR="00825951">
        <w:rPr>
          <w:lang w:val="en-GB"/>
        </w:rPr>
        <w:t xml:space="preserve">. It was </w:t>
      </w:r>
      <w:r w:rsidRPr="00F34324">
        <w:rPr>
          <w:lang w:val="en-GB"/>
        </w:rPr>
        <w:t xml:space="preserve">published in collaboration with the </w:t>
      </w:r>
      <w:r w:rsidR="00DF4335">
        <w:rPr>
          <w:lang w:val="en-GB"/>
        </w:rPr>
        <w:t>publisher</w:t>
      </w:r>
      <w:r w:rsidRPr="00F34324">
        <w:rPr>
          <w:lang w:val="en-GB"/>
        </w:rPr>
        <w:t xml:space="preserve"> </w:t>
      </w:r>
      <w:proofErr w:type="spellStart"/>
      <w:r w:rsidRPr="00F34324">
        <w:rPr>
          <w:lang w:val="en-GB"/>
        </w:rPr>
        <w:t>Bellaterra</w:t>
      </w:r>
      <w:proofErr w:type="spellEnd"/>
      <w:r w:rsidRPr="00F34324">
        <w:rPr>
          <w:lang w:val="en-GB"/>
        </w:rPr>
        <w:t xml:space="preserve">. He is also co-author of </w:t>
      </w:r>
      <w:r w:rsidR="00DF4335" w:rsidRPr="00DF4335">
        <w:rPr>
          <w:i/>
          <w:iCs/>
          <w:lang w:val="en-GB"/>
        </w:rPr>
        <w:t xml:space="preserve">España </w:t>
      </w:r>
      <w:proofErr w:type="spellStart"/>
      <w:r w:rsidR="00DF4335" w:rsidRPr="00DF4335">
        <w:rPr>
          <w:i/>
          <w:iCs/>
          <w:lang w:val="en-GB"/>
        </w:rPr>
        <w:t>en</w:t>
      </w:r>
      <w:proofErr w:type="spellEnd"/>
      <w:r w:rsidRPr="00DF4335">
        <w:rPr>
          <w:i/>
          <w:iCs/>
          <w:lang w:val="en-GB"/>
        </w:rPr>
        <w:t xml:space="preserve"> Guinea</w:t>
      </w:r>
      <w:r w:rsidRPr="00F34324">
        <w:rPr>
          <w:lang w:val="en-GB"/>
        </w:rPr>
        <w:t xml:space="preserve"> (1998).</w:t>
      </w:r>
    </w:p>
    <w:p w14:paraId="5B6442AF" w14:textId="1444FB81" w:rsidR="00261409" w:rsidRPr="00261409" w:rsidRDefault="00261409" w:rsidP="00261409">
      <w:pPr>
        <w:pStyle w:val="Adela"/>
        <w:jc w:val="both"/>
        <w:rPr>
          <w:lang w:val="en-US"/>
        </w:rPr>
      </w:pPr>
      <w:r>
        <w:rPr>
          <w:lang w:val="en-US"/>
        </w:rPr>
        <w:t>His</w:t>
      </w:r>
      <w:r w:rsidRPr="00261409">
        <w:rPr>
          <w:lang w:val="en-US"/>
        </w:rPr>
        <w:t xml:space="preserve"> work in Hispanic philology</w:t>
      </w:r>
      <w:r>
        <w:rPr>
          <w:lang w:val="en-US"/>
        </w:rPr>
        <w:t xml:space="preserve"> is also really important. In that field </w:t>
      </w:r>
      <w:r w:rsidRPr="00261409">
        <w:rPr>
          <w:lang w:val="en-US"/>
        </w:rPr>
        <w:t xml:space="preserve">he is considered a great expert on Equatoguinean literature in Spanish. His anthology </w:t>
      </w:r>
      <w:proofErr w:type="spellStart"/>
      <w:r w:rsidRPr="0033754A">
        <w:rPr>
          <w:i/>
          <w:iCs/>
          <w:lang w:val="en-US"/>
        </w:rPr>
        <w:t>Antología</w:t>
      </w:r>
      <w:proofErr w:type="spellEnd"/>
      <w:r w:rsidRPr="0033754A">
        <w:rPr>
          <w:i/>
          <w:iCs/>
          <w:lang w:val="en-US"/>
        </w:rPr>
        <w:t xml:space="preserve"> de la </w:t>
      </w:r>
      <w:proofErr w:type="spellStart"/>
      <w:r w:rsidRPr="0033754A">
        <w:rPr>
          <w:i/>
          <w:iCs/>
          <w:lang w:val="en-US"/>
        </w:rPr>
        <w:t>literatura</w:t>
      </w:r>
      <w:proofErr w:type="spellEnd"/>
      <w:r w:rsidRPr="0033754A">
        <w:rPr>
          <w:i/>
          <w:iCs/>
          <w:lang w:val="en-US"/>
        </w:rPr>
        <w:t xml:space="preserve"> </w:t>
      </w:r>
      <w:proofErr w:type="spellStart"/>
      <w:r w:rsidRPr="0033754A">
        <w:rPr>
          <w:i/>
          <w:iCs/>
          <w:lang w:val="en-US"/>
        </w:rPr>
        <w:t>guineana</w:t>
      </w:r>
      <w:proofErr w:type="spellEnd"/>
      <w:r w:rsidRPr="00261409">
        <w:rPr>
          <w:lang w:val="en-US"/>
        </w:rPr>
        <w:t xml:space="preserve"> published in 1984 was a milestone in his field and is considered the foundational work of Guinean literature written in Spanish. Between 2005 and 2008, he was a visiting professor at the University of Missouri-Columbia (USA).</w:t>
      </w:r>
    </w:p>
    <w:p w14:paraId="305F197A" w14:textId="6F5AA829" w:rsidR="00261409" w:rsidRPr="00261409" w:rsidRDefault="00261409" w:rsidP="00261409">
      <w:pPr>
        <w:pStyle w:val="Adela"/>
        <w:jc w:val="both"/>
        <w:rPr>
          <w:lang w:val="en-US"/>
        </w:rPr>
      </w:pPr>
      <w:r w:rsidRPr="00261409">
        <w:rPr>
          <w:lang w:val="en-US"/>
        </w:rPr>
        <w:t xml:space="preserve">Author of </w:t>
      </w:r>
      <w:proofErr w:type="spellStart"/>
      <w:r w:rsidR="0033754A">
        <w:rPr>
          <w:i/>
          <w:iCs/>
          <w:lang w:val="en-US"/>
        </w:rPr>
        <w:t>P</w:t>
      </w:r>
      <w:r w:rsidR="0033754A" w:rsidRPr="0033754A">
        <w:rPr>
          <w:i/>
          <w:iCs/>
          <w:lang w:val="en-US"/>
        </w:rPr>
        <w:t>oemas</w:t>
      </w:r>
      <w:proofErr w:type="spellEnd"/>
      <w:r w:rsidR="0033754A" w:rsidRPr="0033754A">
        <w:rPr>
          <w:i/>
          <w:iCs/>
          <w:lang w:val="en-US"/>
        </w:rPr>
        <w:t xml:space="preserve"> </w:t>
      </w:r>
      <w:proofErr w:type="spellStart"/>
      <w:r w:rsidR="0033754A" w:rsidRPr="0033754A">
        <w:rPr>
          <w:i/>
          <w:iCs/>
          <w:lang w:val="en-US"/>
        </w:rPr>
        <w:t>rabiosos</w:t>
      </w:r>
      <w:proofErr w:type="spellEnd"/>
      <w:r w:rsidRPr="00261409">
        <w:rPr>
          <w:lang w:val="en-US"/>
        </w:rPr>
        <w:t xml:space="preserve">, deeply rooted in the suffering of his people, Donato Ndongo-Bidyogo has published </w:t>
      </w:r>
      <w:r w:rsidR="0088744D">
        <w:rPr>
          <w:lang w:val="en-US"/>
        </w:rPr>
        <w:t>a poem collection called</w:t>
      </w:r>
      <w:r w:rsidRPr="00261409">
        <w:rPr>
          <w:lang w:val="en-US"/>
        </w:rPr>
        <w:t xml:space="preserve"> </w:t>
      </w:r>
      <w:proofErr w:type="spellStart"/>
      <w:r w:rsidRPr="0088744D">
        <w:rPr>
          <w:i/>
          <w:iCs/>
          <w:lang w:val="en-US"/>
        </w:rPr>
        <w:t>Olvidos</w:t>
      </w:r>
      <w:proofErr w:type="spellEnd"/>
      <w:r w:rsidRPr="0088744D">
        <w:rPr>
          <w:i/>
          <w:iCs/>
          <w:lang w:val="en-US"/>
        </w:rPr>
        <w:t xml:space="preserve"> </w:t>
      </w:r>
      <w:r w:rsidRPr="00261409">
        <w:rPr>
          <w:lang w:val="en-US"/>
        </w:rPr>
        <w:t xml:space="preserve">and </w:t>
      </w:r>
      <w:r w:rsidR="00F067AD">
        <w:rPr>
          <w:lang w:val="en-US"/>
        </w:rPr>
        <w:t>stories titled</w:t>
      </w:r>
      <w:r w:rsidRPr="00261409">
        <w:rPr>
          <w:lang w:val="en-US"/>
        </w:rPr>
        <w:t xml:space="preserve"> </w:t>
      </w:r>
      <w:r w:rsidRPr="00F067AD">
        <w:rPr>
          <w:i/>
          <w:iCs/>
          <w:lang w:val="en-US"/>
        </w:rPr>
        <w:t xml:space="preserve">El </w:t>
      </w:r>
      <w:proofErr w:type="spellStart"/>
      <w:r w:rsidRPr="00F067AD">
        <w:rPr>
          <w:i/>
          <w:iCs/>
          <w:lang w:val="en-US"/>
        </w:rPr>
        <w:t>sueño</w:t>
      </w:r>
      <w:proofErr w:type="spellEnd"/>
      <w:r w:rsidRPr="00F067AD">
        <w:rPr>
          <w:i/>
          <w:iCs/>
          <w:lang w:val="en-US"/>
        </w:rPr>
        <w:t xml:space="preserve"> y </w:t>
      </w:r>
      <w:proofErr w:type="spellStart"/>
      <w:r w:rsidRPr="00F067AD">
        <w:rPr>
          <w:i/>
          <w:iCs/>
          <w:lang w:val="en-US"/>
        </w:rPr>
        <w:t>otros</w:t>
      </w:r>
      <w:proofErr w:type="spellEnd"/>
      <w:r w:rsidRPr="00F067AD">
        <w:rPr>
          <w:i/>
          <w:iCs/>
          <w:lang w:val="en-US"/>
        </w:rPr>
        <w:t xml:space="preserve"> </w:t>
      </w:r>
      <w:proofErr w:type="spellStart"/>
      <w:r w:rsidRPr="00F067AD">
        <w:rPr>
          <w:i/>
          <w:iCs/>
          <w:lang w:val="en-US"/>
        </w:rPr>
        <w:t>relatos</w:t>
      </w:r>
      <w:proofErr w:type="spellEnd"/>
      <w:r w:rsidRPr="00F067AD">
        <w:rPr>
          <w:i/>
          <w:iCs/>
          <w:lang w:val="en-US"/>
        </w:rPr>
        <w:t xml:space="preserve">. </w:t>
      </w:r>
    </w:p>
    <w:p w14:paraId="72C3CD1C" w14:textId="7E7E256B" w:rsidR="004D7984" w:rsidRDefault="00317031" w:rsidP="00261409">
      <w:pPr>
        <w:pStyle w:val="Adela"/>
        <w:jc w:val="both"/>
        <w:rPr>
          <w:lang w:val="en-US"/>
        </w:rPr>
      </w:pPr>
      <w:r>
        <w:rPr>
          <w:lang w:val="en-US"/>
        </w:rPr>
        <w:t>Because of</w:t>
      </w:r>
      <w:r w:rsidR="00261409" w:rsidRPr="00261409">
        <w:rPr>
          <w:lang w:val="en-US"/>
        </w:rPr>
        <w:t xml:space="preserve"> his </w:t>
      </w:r>
      <w:r>
        <w:rPr>
          <w:lang w:val="en-US"/>
        </w:rPr>
        <w:t xml:space="preserve">significant creation </w:t>
      </w:r>
      <w:r w:rsidR="00261409" w:rsidRPr="00261409">
        <w:rPr>
          <w:lang w:val="en-US"/>
        </w:rPr>
        <w:t xml:space="preserve">work; </w:t>
      </w:r>
      <w:r>
        <w:rPr>
          <w:lang w:val="en-US"/>
        </w:rPr>
        <w:t>because of</w:t>
      </w:r>
      <w:r w:rsidR="00261409" w:rsidRPr="00261409">
        <w:rPr>
          <w:lang w:val="en-US"/>
        </w:rPr>
        <w:t xml:space="preserve"> his long, extensive and </w:t>
      </w:r>
      <w:r w:rsidRPr="00261409">
        <w:rPr>
          <w:lang w:val="en-US"/>
        </w:rPr>
        <w:t>admirable</w:t>
      </w:r>
      <w:r w:rsidR="00261409" w:rsidRPr="00261409">
        <w:rPr>
          <w:lang w:val="en-US"/>
        </w:rPr>
        <w:t xml:space="preserve"> career as a researcher; </w:t>
      </w:r>
      <w:r w:rsidR="00935674">
        <w:rPr>
          <w:lang w:val="en-US"/>
        </w:rPr>
        <w:t>because of</w:t>
      </w:r>
      <w:r w:rsidR="00261409" w:rsidRPr="00261409">
        <w:rPr>
          <w:lang w:val="en-US"/>
        </w:rPr>
        <w:t xml:space="preserve"> his constant </w:t>
      </w:r>
      <w:r>
        <w:rPr>
          <w:lang w:val="en-US"/>
        </w:rPr>
        <w:t>spreading</w:t>
      </w:r>
      <w:r w:rsidR="00261409" w:rsidRPr="00261409">
        <w:rPr>
          <w:lang w:val="en-US"/>
        </w:rPr>
        <w:t xml:space="preserve"> of Guinean literature in Spanish </w:t>
      </w:r>
      <w:r w:rsidR="00E74B79">
        <w:rPr>
          <w:lang w:val="en-US"/>
        </w:rPr>
        <w:t>around</w:t>
      </w:r>
      <w:r w:rsidR="00261409" w:rsidRPr="00261409">
        <w:rPr>
          <w:lang w:val="en-US"/>
        </w:rPr>
        <w:t xml:space="preserve"> the world; and </w:t>
      </w:r>
      <w:r w:rsidR="00E74B79">
        <w:rPr>
          <w:lang w:val="en-US"/>
        </w:rPr>
        <w:t>because of</w:t>
      </w:r>
      <w:r w:rsidR="00261409" w:rsidRPr="00261409">
        <w:rPr>
          <w:lang w:val="en-US"/>
        </w:rPr>
        <w:t xml:space="preserve"> his decisive contribution to the consolidation of the Spanish language in Equatorial Guinea and its expansion in Africa</w:t>
      </w:r>
      <w:r w:rsidR="00BF2EB4">
        <w:rPr>
          <w:lang w:val="en-US"/>
        </w:rPr>
        <w:t>. Because of all of that</w:t>
      </w:r>
      <w:r w:rsidR="00261409" w:rsidRPr="00261409">
        <w:rPr>
          <w:lang w:val="en-US"/>
        </w:rPr>
        <w:t xml:space="preserve"> we consider that our </w:t>
      </w:r>
      <w:r w:rsidR="00B83D6F">
        <w:rPr>
          <w:lang w:val="en-US"/>
        </w:rPr>
        <w:t>sponsored</w:t>
      </w:r>
      <w:r w:rsidR="00261409" w:rsidRPr="00261409">
        <w:rPr>
          <w:lang w:val="en-US"/>
        </w:rPr>
        <w:t xml:space="preserve">, Mr. Donato Ndongo-Bidyogo </w:t>
      </w:r>
      <w:proofErr w:type="spellStart"/>
      <w:r w:rsidR="00261409" w:rsidRPr="00261409">
        <w:rPr>
          <w:lang w:val="en-US"/>
        </w:rPr>
        <w:t>Makina</w:t>
      </w:r>
      <w:proofErr w:type="spellEnd"/>
      <w:r w:rsidR="00261409" w:rsidRPr="00261409">
        <w:rPr>
          <w:lang w:val="en-US"/>
        </w:rPr>
        <w:t xml:space="preserve">, possesses </w:t>
      </w:r>
      <w:r w:rsidR="00BF2EB4" w:rsidRPr="00261409">
        <w:rPr>
          <w:lang w:val="en-US"/>
        </w:rPr>
        <w:t>qualified</w:t>
      </w:r>
      <w:r w:rsidR="00261409" w:rsidRPr="00261409">
        <w:rPr>
          <w:lang w:val="en-US"/>
        </w:rPr>
        <w:t xml:space="preserve"> intellectual merits, </w:t>
      </w:r>
      <w:r w:rsidR="00C364E8" w:rsidRPr="00261409">
        <w:rPr>
          <w:lang w:val="en-US"/>
        </w:rPr>
        <w:t>outstanding</w:t>
      </w:r>
      <w:r w:rsidR="00261409" w:rsidRPr="00261409">
        <w:rPr>
          <w:lang w:val="en-US"/>
        </w:rPr>
        <w:t xml:space="preserve"> professional and academic work and personal </w:t>
      </w:r>
      <w:r w:rsidR="00C364E8" w:rsidRPr="00261409">
        <w:rPr>
          <w:lang w:val="en-US"/>
        </w:rPr>
        <w:t>virtues</w:t>
      </w:r>
      <w:r w:rsidR="00261409" w:rsidRPr="00261409">
        <w:rPr>
          <w:lang w:val="en-US"/>
        </w:rPr>
        <w:t xml:space="preserve"> that make him worthy of the </w:t>
      </w:r>
      <w:r w:rsidR="00C03617" w:rsidRPr="00AF7F0F">
        <w:rPr>
          <w:lang w:val="en-US"/>
        </w:rPr>
        <w:t>Princess of Asturias Award for Literature</w:t>
      </w:r>
      <w:r w:rsidR="00C03617">
        <w:rPr>
          <w:b/>
          <w:bCs/>
          <w:i/>
          <w:iCs/>
          <w:lang w:val="en-US"/>
        </w:rPr>
        <w:t xml:space="preserve"> </w:t>
      </w:r>
      <w:r w:rsidR="00261409" w:rsidRPr="00261409">
        <w:rPr>
          <w:lang w:val="en-US"/>
        </w:rPr>
        <w:t xml:space="preserve">in the present </w:t>
      </w:r>
      <w:r w:rsidR="00A35E67">
        <w:rPr>
          <w:lang w:val="en-US"/>
        </w:rPr>
        <w:t>call</w:t>
      </w:r>
      <w:r w:rsidR="00261409" w:rsidRPr="00261409">
        <w:rPr>
          <w:lang w:val="en-US"/>
        </w:rPr>
        <w:t xml:space="preserve">. The Award </w:t>
      </w:r>
      <w:r w:rsidR="00A35E67">
        <w:rPr>
          <w:lang w:val="en-US"/>
        </w:rPr>
        <w:t xml:space="preserve">given </w:t>
      </w:r>
      <w:r w:rsidR="00261409" w:rsidRPr="00261409">
        <w:rPr>
          <w:lang w:val="en-US"/>
        </w:rPr>
        <w:t xml:space="preserve">to Mr. Ndongo-Bidyogo would also be a recognition </w:t>
      </w:r>
      <w:r w:rsidR="005A289B">
        <w:rPr>
          <w:lang w:val="en-US"/>
        </w:rPr>
        <w:t>to</w:t>
      </w:r>
      <w:r w:rsidR="00261409" w:rsidRPr="00261409">
        <w:rPr>
          <w:lang w:val="en-US"/>
        </w:rPr>
        <w:t xml:space="preserve"> the efforts of all Equatorial Guinea</w:t>
      </w:r>
      <w:r w:rsidR="005A289B">
        <w:rPr>
          <w:lang w:val="en-US"/>
        </w:rPr>
        <w:t>’s writers</w:t>
      </w:r>
      <w:r w:rsidR="00261409" w:rsidRPr="00261409">
        <w:rPr>
          <w:lang w:val="en-US"/>
        </w:rPr>
        <w:t xml:space="preserve">, the only Hispanic country in sub-Saharan Africa. </w:t>
      </w:r>
    </w:p>
    <w:p w14:paraId="2776AAC0" w14:textId="323C601B" w:rsidR="00661F88" w:rsidRPr="00661F88" w:rsidRDefault="00661F88" w:rsidP="00661F88">
      <w:pPr>
        <w:pStyle w:val="Adela"/>
        <w:jc w:val="both"/>
        <w:rPr>
          <w:lang w:val="en-US"/>
        </w:rPr>
      </w:pPr>
      <w:r w:rsidRPr="00661F88">
        <w:rPr>
          <w:lang w:val="en-US"/>
        </w:rPr>
        <w:t xml:space="preserve">It is a recognition that would come at a time when African authors' voices are receiving prestigious international literary awards, especially in the last year: The Camões Prize </w:t>
      </w:r>
      <w:r w:rsidRPr="00661F88">
        <w:rPr>
          <w:lang w:val="en-US"/>
        </w:rPr>
        <w:lastRenderedPageBreak/>
        <w:t xml:space="preserve">went to Mozambican writer Paulina </w:t>
      </w:r>
      <w:proofErr w:type="spellStart"/>
      <w:r w:rsidRPr="00661F88">
        <w:rPr>
          <w:lang w:val="en-US"/>
        </w:rPr>
        <w:t>Chiziane</w:t>
      </w:r>
      <w:proofErr w:type="spellEnd"/>
      <w:r w:rsidRPr="00661F88">
        <w:rPr>
          <w:lang w:val="en-US"/>
        </w:rPr>
        <w:t xml:space="preserve">, the Nobel Prize for Literature went to Tanzanian author Abdulrazak </w:t>
      </w:r>
      <w:proofErr w:type="spellStart"/>
      <w:r w:rsidRPr="00661F88">
        <w:rPr>
          <w:lang w:val="en-US"/>
        </w:rPr>
        <w:t>Gurnah</w:t>
      </w:r>
      <w:proofErr w:type="spellEnd"/>
      <w:r w:rsidRPr="00661F88">
        <w:rPr>
          <w:lang w:val="en-US"/>
        </w:rPr>
        <w:t xml:space="preserve">, the Neustadt Prize went to Senegalese Boubacar Boris Diop, his compatriot Mohamed </w:t>
      </w:r>
      <w:proofErr w:type="spellStart"/>
      <w:r w:rsidRPr="00661F88">
        <w:rPr>
          <w:lang w:val="en-US"/>
        </w:rPr>
        <w:t>Mbougar</w:t>
      </w:r>
      <w:proofErr w:type="spellEnd"/>
      <w:r w:rsidRPr="00661F88">
        <w:rPr>
          <w:lang w:val="en-US"/>
        </w:rPr>
        <w:t xml:space="preserve"> </w:t>
      </w:r>
      <w:proofErr w:type="spellStart"/>
      <w:r w:rsidRPr="00661F88">
        <w:rPr>
          <w:lang w:val="en-US"/>
        </w:rPr>
        <w:t>Sarr</w:t>
      </w:r>
      <w:proofErr w:type="spellEnd"/>
      <w:r w:rsidRPr="00661F88">
        <w:rPr>
          <w:lang w:val="en-US"/>
        </w:rPr>
        <w:t xml:space="preserve"> won the French Goncourt Prize and South African Damon </w:t>
      </w:r>
      <w:proofErr w:type="spellStart"/>
      <w:r w:rsidRPr="00661F88">
        <w:rPr>
          <w:lang w:val="en-US"/>
        </w:rPr>
        <w:t>Galgut</w:t>
      </w:r>
      <w:proofErr w:type="spellEnd"/>
      <w:r w:rsidRPr="00661F88">
        <w:rPr>
          <w:lang w:val="en-US"/>
        </w:rPr>
        <w:t xml:space="preserve">, the Booker Prize. It would be fantastic to also </w:t>
      </w:r>
      <w:r w:rsidR="00117026" w:rsidRPr="00661F88">
        <w:rPr>
          <w:lang w:val="en-US"/>
        </w:rPr>
        <w:t>recognize</w:t>
      </w:r>
      <w:r w:rsidRPr="00661F88">
        <w:rPr>
          <w:lang w:val="en-US"/>
        </w:rPr>
        <w:t xml:space="preserve"> this Equatoguinean author and intellectual, who has contributed so much to the greater </w:t>
      </w:r>
      <w:r w:rsidR="0015000B" w:rsidRPr="00661F88">
        <w:rPr>
          <w:lang w:val="en-US"/>
        </w:rPr>
        <w:t>splendor</w:t>
      </w:r>
      <w:r w:rsidRPr="00661F88">
        <w:rPr>
          <w:lang w:val="en-US"/>
        </w:rPr>
        <w:t xml:space="preserve"> of African literature written in Spanish, with the prestigious </w:t>
      </w:r>
      <w:r w:rsidR="0015000B" w:rsidRPr="00AF7F0F">
        <w:rPr>
          <w:lang w:val="en-US"/>
        </w:rPr>
        <w:t>Princess of Asturias Award for Literature</w:t>
      </w:r>
      <w:r w:rsidRPr="00661F88">
        <w:rPr>
          <w:lang w:val="en-US"/>
        </w:rPr>
        <w:t>.</w:t>
      </w:r>
    </w:p>
    <w:p w14:paraId="486E6924" w14:textId="3C01BB9B" w:rsidR="00661F88" w:rsidRPr="00A867EF" w:rsidRDefault="00661F88" w:rsidP="004C441D">
      <w:pPr>
        <w:pStyle w:val="Adela"/>
        <w:jc w:val="both"/>
        <w:rPr>
          <w:lang w:val="en-US"/>
        </w:rPr>
      </w:pPr>
      <w:r w:rsidRPr="00661F88">
        <w:rPr>
          <w:lang w:val="en-US"/>
        </w:rPr>
        <w:t>Yours sincerely,</w:t>
      </w:r>
    </w:p>
    <w:sectPr w:rsidR="00661F88" w:rsidRPr="00A8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8C"/>
    <w:rsid w:val="00046238"/>
    <w:rsid w:val="00063E94"/>
    <w:rsid w:val="00064127"/>
    <w:rsid w:val="000A5303"/>
    <w:rsid w:val="00117026"/>
    <w:rsid w:val="00140A02"/>
    <w:rsid w:val="0015000B"/>
    <w:rsid w:val="00150254"/>
    <w:rsid w:val="00160AE1"/>
    <w:rsid w:val="001D3824"/>
    <w:rsid w:val="001E2FED"/>
    <w:rsid w:val="001F4302"/>
    <w:rsid w:val="00211FFE"/>
    <w:rsid w:val="002236EF"/>
    <w:rsid w:val="00235E2D"/>
    <w:rsid w:val="002456F7"/>
    <w:rsid w:val="002553B0"/>
    <w:rsid w:val="00261409"/>
    <w:rsid w:val="002716BE"/>
    <w:rsid w:val="00285D23"/>
    <w:rsid w:val="00292966"/>
    <w:rsid w:val="00317031"/>
    <w:rsid w:val="0033368C"/>
    <w:rsid w:val="0033754A"/>
    <w:rsid w:val="00337D5B"/>
    <w:rsid w:val="00387A12"/>
    <w:rsid w:val="00483196"/>
    <w:rsid w:val="004C441D"/>
    <w:rsid w:val="004D7984"/>
    <w:rsid w:val="004F1E05"/>
    <w:rsid w:val="005302E7"/>
    <w:rsid w:val="00576761"/>
    <w:rsid w:val="00580BE7"/>
    <w:rsid w:val="00591643"/>
    <w:rsid w:val="005A289B"/>
    <w:rsid w:val="005A4BF7"/>
    <w:rsid w:val="005B240A"/>
    <w:rsid w:val="005F2E71"/>
    <w:rsid w:val="0061700C"/>
    <w:rsid w:val="00633A5E"/>
    <w:rsid w:val="006453CC"/>
    <w:rsid w:val="00661F88"/>
    <w:rsid w:val="00670FCB"/>
    <w:rsid w:val="006C3E66"/>
    <w:rsid w:val="00796BD0"/>
    <w:rsid w:val="007E4A0C"/>
    <w:rsid w:val="00825951"/>
    <w:rsid w:val="008705C8"/>
    <w:rsid w:val="0088744D"/>
    <w:rsid w:val="008D7866"/>
    <w:rsid w:val="00914540"/>
    <w:rsid w:val="00935674"/>
    <w:rsid w:val="009C1C52"/>
    <w:rsid w:val="009D0D8E"/>
    <w:rsid w:val="009F0587"/>
    <w:rsid w:val="00A0576D"/>
    <w:rsid w:val="00A35E67"/>
    <w:rsid w:val="00A63F20"/>
    <w:rsid w:val="00A867EF"/>
    <w:rsid w:val="00AA55D5"/>
    <w:rsid w:val="00AF7F0F"/>
    <w:rsid w:val="00B37180"/>
    <w:rsid w:val="00B53B8B"/>
    <w:rsid w:val="00B83D6F"/>
    <w:rsid w:val="00B9788D"/>
    <w:rsid w:val="00BF2EB4"/>
    <w:rsid w:val="00C03617"/>
    <w:rsid w:val="00C349DB"/>
    <w:rsid w:val="00C364E8"/>
    <w:rsid w:val="00C43ACE"/>
    <w:rsid w:val="00C4409D"/>
    <w:rsid w:val="00C6104E"/>
    <w:rsid w:val="00CE168C"/>
    <w:rsid w:val="00D44A49"/>
    <w:rsid w:val="00D469B8"/>
    <w:rsid w:val="00DE38B8"/>
    <w:rsid w:val="00DF4335"/>
    <w:rsid w:val="00E74B79"/>
    <w:rsid w:val="00E900B1"/>
    <w:rsid w:val="00E90718"/>
    <w:rsid w:val="00E90BE3"/>
    <w:rsid w:val="00EC4D2C"/>
    <w:rsid w:val="00F067AD"/>
    <w:rsid w:val="00F16E06"/>
    <w:rsid w:val="00F34324"/>
    <w:rsid w:val="00F9230B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B70E"/>
  <w15:chartTrackingRefBased/>
  <w15:docId w15:val="{4A7ACF29-A9E1-284B-9A5D-B76D994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7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ela">
    <w:name w:val="Adela"/>
    <w:basedOn w:val="Normal"/>
    <w:autoRedefine/>
    <w:qFormat/>
    <w:rsid w:val="00483196"/>
    <w:pPr>
      <w:spacing w:before="120" w:after="120" w:line="360" w:lineRule="auto"/>
      <w:jc w:val="right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F7F0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sigloxxi.com/texto-diario/mostrar/7282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Adela López González</dc:creator>
  <cp:keywords/>
  <dc:description/>
  <cp:lastModifiedBy>Estefania Calcines Perez</cp:lastModifiedBy>
  <cp:revision>3</cp:revision>
  <dcterms:created xsi:type="dcterms:W3CDTF">2022-03-03T15:39:00Z</dcterms:created>
  <dcterms:modified xsi:type="dcterms:W3CDTF">2022-03-03T15:40:00Z</dcterms:modified>
</cp:coreProperties>
</file>